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81D9" w14:textId="25D48DC1" w:rsidR="00FA2043" w:rsidRPr="00594B11" w:rsidRDefault="00594B11">
      <w:pPr>
        <w:rPr>
          <w:lang w:val="en-US"/>
        </w:rPr>
      </w:pPr>
      <w:r w:rsidRPr="00594B11">
        <w:rPr>
          <w:lang w:val="en-US"/>
        </w:rPr>
        <w:t>20210810/JS</w:t>
      </w:r>
    </w:p>
    <w:p w14:paraId="61DE07DE" w14:textId="79B3D0AE" w:rsidR="00594B11" w:rsidRDefault="00C42F90" w:rsidP="00594B11">
      <w:r w:rsidRPr="004742EC">
        <w:rPr>
          <w:b/>
          <w:bCs/>
          <w:sz w:val="32"/>
          <w:szCs w:val="32"/>
          <w:lang w:val="en-US"/>
        </w:rPr>
        <w:t>Anvisningar för administration och utvärdering av SCOR</w:t>
      </w:r>
      <w:r w:rsidR="00594B11">
        <w:rPr>
          <w:b/>
          <w:bCs/>
          <w:sz w:val="32"/>
          <w:szCs w:val="32"/>
          <w:lang w:val="en-US"/>
        </w:rPr>
        <w:t>E</w:t>
      </w:r>
      <w:r w:rsidRPr="004742EC">
        <w:rPr>
          <w:b/>
          <w:bCs/>
          <w:sz w:val="32"/>
          <w:szCs w:val="32"/>
          <w:lang w:val="en-US"/>
        </w:rPr>
        <w:t xml:space="preserve">–15 (Systemic Clinical Outcome and Routine Evaluation index of family functioning and change). </w:t>
      </w:r>
      <w:r w:rsidR="00594B11" w:rsidRPr="00594B11">
        <w:rPr>
          <w:b/>
          <w:bCs/>
        </w:rPr>
        <w:t>Svensk sammanfattning av</w:t>
      </w:r>
      <w:r w:rsidRPr="00594B11">
        <w:rPr>
          <w:b/>
          <w:bCs/>
        </w:rPr>
        <w:t xml:space="preserve"> instruktioner på </w:t>
      </w:r>
      <w:r w:rsidR="004742EC" w:rsidRPr="00594B11">
        <w:rPr>
          <w:b/>
          <w:bCs/>
        </w:rPr>
        <w:t>e</w:t>
      </w:r>
      <w:r w:rsidRPr="00594B11">
        <w:rPr>
          <w:b/>
          <w:bCs/>
        </w:rPr>
        <w:t>ngelska</w:t>
      </w:r>
      <w:r w:rsidR="00594B11" w:rsidRPr="00594B11">
        <w:rPr>
          <w:b/>
          <w:bCs/>
        </w:rPr>
        <w:t xml:space="preserve"> </w:t>
      </w:r>
      <w:r w:rsidR="00594B11">
        <w:rPr>
          <w:b/>
          <w:bCs/>
        </w:rPr>
        <w:t>vg se</w:t>
      </w:r>
      <w:r w:rsidR="00594B11" w:rsidRPr="00594B11">
        <w:rPr>
          <w:b/>
          <w:bCs/>
        </w:rPr>
        <w:t xml:space="preserve"> mailadress</w:t>
      </w:r>
      <w:r w:rsidR="00594B11">
        <w:rPr>
          <w:b/>
          <w:bCs/>
          <w:sz w:val="32"/>
          <w:szCs w:val="32"/>
        </w:rPr>
        <w:t xml:space="preserve"> </w:t>
      </w:r>
      <w:hyperlink r:id="rId4" w:history="1">
        <w:r w:rsidR="00594B11">
          <w:rPr>
            <w:rStyle w:val="Hyperlnk"/>
          </w:rPr>
          <w:t>https://www.aft.org.uk/page/scoreresourcepack</w:t>
        </w:r>
      </w:hyperlink>
    </w:p>
    <w:p w14:paraId="5DFF25F2" w14:textId="1DE0B4E1" w:rsidR="00C42F90" w:rsidRPr="004742EC" w:rsidRDefault="00594B11">
      <w:pPr>
        <w:rPr>
          <w:b/>
          <w:bCs/>
          <w:sz w:val="32"/>
          <w:szCs w:val="32"/>
        </w:rPr>
      </w:pPr>
      <w:r>
        <w:rPr>
          <w:b/>
          <w:bCs/>
          <w:sz w:val="32"/>
          <w:szCs w:val="32"/>
        </w:rPr>
        <w:t xml:space="preserve"> </w:t>
      </w:r>
    </w:p>
    <w:p w14:paraId="17BF2FF2" w14:textId="1C9F048C" w:rsidR="00C42F90" w:rsidRPr="004742EC" w:rsidRDefault="00C42F90"/>
    <w:p w14:paraId="1B7E3A17" w14:textId="2BECA60B" w:rsidR="00C42F90" w:rsidRPr="00035CAA" w:rsidRDefault="00035CAA">
      <w:pPr>
        <w:rPr>
          <w:b/>
          <w:bCs/>
          <w:sz w:val="28"/>
          <w:szCs w:val="28"/>
        </w:rPr>
      </w:pPr>
      <w:r w:rsidRPr="00035CAA">
        <w:rPr>
          <w:b/>
          <w:bCs/>
          <w:sz w:val="28"/>
          <w:szCs w:val="28"/>
        </w:rPr>
        <w:t>Allmänt</w:t>
      </w:r>
    </w:p>
    <w:p w14:paraId="0CF2F7C4" w14:textId="00CBCB1B" w:rsidR="007B47BA" w:rsidRDefault="007B47BA">
      <w:r>
        <w:t xml:space="preserve">Score – 15 är ett familjefunktionstest som är fritt att använda. </w:t>
      </w:r>
      <w:r w:rsidR="002E48C0">
        <w:t>Men det är</w:t>
      </w:r>
      <w:r>
        <w:t xml:space="preserve"> viktigt att användare tar del av den information som finns tillgänglig om skalan, både hur den administreras och hur resultatet utvärderas.</w:t>
      </w:r>
      <w:r w:rsidR="00192FFE">
        <w:t xml:space="preserve"> Ansvariga för framtagning av detta test är forskargruppen runt Peter Stratton.</w:t>
      </w:r>
    </w:p>
    <w:p w14:paraId="7B00C38C" w14:textId="77777777" w:rsidR="007B47BA" w:rsidRDefault="007B47BA">
      <w:r>
        <w:t>Nedan följer en kort sammanfattning på svenska:</w:t>
      </w:r>
    </w:p>
    <w:p w14:paraId="64921FBC" w14:textId="09894B39" w:rsidR="00C42F90" w:rsidRDefault="007B47BA">
      <w:r>
        <w:t xml:space="preserve"> </w:t>
      </w:r>
      <w:r w:rsidR="00C42F90" w:rsidRPr="00C42F90">
        <w:t>Score – 15 har 15 påståenden som besvaras p</w:t>
      </w:r>
      <w:r w:rsidR="00C42F90">
        <w:t xml:space="preserve">å en Likert-skala 1-5 samt några frågor </w:t>
      </w:r>
      <w:r w:rsidR="002E48C0" w:rsidRPr="002E48C0">
        <w:t>om</w:t>
      </w:r>
      <w:r w:rsidR="002E48C0">
        <w:rPr>
          <w:i/>
          <w:iCs/>
        </w:rPr>
        <w:t xml:space="preserve"> </w:t>
      </w:r>
      <w:r w:rsidR="00C42F90" w:rsidRPr="002E48C0">
        <w:t>hur</w:t>
      </w:r>
      <w:r w:rsidR="00C42F90">
        <w:t xml:space="preserve"> klienten upplever sin familj. Man lämnar </w:t>
      </w:r>
      <w:r w:rsidR="00594B11">
        <w:t xml:space="preserve">där </w:t>
      </w:r>
      <w:r w:rsidR="00C42F90">
        <w:t xml:space="preserve">också några basdata om </w:t>
      </w:r>
      <w:r w:rsidR="009F388E">
        <w:t>s</w:t>
      </w:r>
      <w:r w:rsidR="00C42F90">
        <w:t>ig själv</w:t>
      </w:r>
      <w:r w:rsidR="009F388E">
        <w:t>. Testet används internationellt och är översatt till 34 språk.</w:t>
      </w:r>
      <w:r w:rsidR="00DD12EA">
        <w:t xml:space="preserve"> Testet är översatt till svenska (Cocozza, Gustavsson</w:t>
      </w:r>
      <w:r w:rsidR="00594B11">
        <w:t>, Wadsby</w:t>
      </w:r>
      <w:r w:rsidR="00DD12EA">
        <w:t xml:space="preserve">) och är utprovat på svenska familjer (två psykoterapeutexamensuppsatser med prof. Per Gustavsson som handledare). </w:t>
      </w:r>
      <w:r>
        <w:t>Den svenska översättningen av skalan</w:t>
      </w:r>
      <w:r w:rsidR="00DD12EA">
        <w:t xml:space="preserve"> skiljer tydligt ut kliniska familjer från icke-kliniska familjer</w:t>
      </w:r>
      <w:r>
        <w:t xml:space="preserve"> och är också validerat mot det kända svenska testet Familjeklimat. </w:t>
      </w:r>
      <w:r w:rsidR="00035CAA">
        <w:t>S</w:t>
      </w:r>
      <w:r>
        <w:t xml:space="preserve">kalorna </w:t>
      </w:r>
      <w:r w:rsidR="00035CAA">
        <w:t xml:space="preserve">på Score – 15 följer på ett förväntat sätt </w:t>
      </w:r>
      <w:r>
        <w:t>tydligt Familjeklimats skalor ”Närhet”</w:t>
      </w:r>
      <w:r w:rsidR="00035CAA">
        <w:t>,</w:t>
      </w:r>
      <w:r>
        <w:t xml:space="preserve"> ”Distans”</w:t>
      </w:r>
      <w:r w:rsidR="00035CAA">
        <w:t xml:space="preserve"> och ”Kaos”</w:t>
      </w:r>
      <w:r>
        <w:t>.</w:t>
      </w:r>
      <w:r w:rsidR="00035CAA">
        <w:t xml:space="preserve"> </w:t>
      </w:r>
    </w:p>
    <w:p w14:paraId="0CC01F1B" w14:textId="1C8A4A9B" w:rsidR="009F388E" w:rsidRDefault="009F388E">
      <w:r>
        <w:t>Alla familjemedlemmar över 11 år fyller i formuläret individuellt. En version för barn från 8 år och uppåt är under utarbetande. Man förbereder också en version att användas vid upprepade terapeutiska möten.</w:t>
      </w:r>
    </w:p>
    <w:p w14:paraId="005CE0B9" w14:textId="66E828B8" w:rsidR="009F388E" w:rsidRDefault="009F388E">
      <w:r>
        <w:t>Konstruktörerna skriver sammanfattande att Score -15 är en effektiv indikator på nära relationer och förändring</w:t>
      </w:r>
      <w:r w:rsidR="002E48C0" w:rsidRPr="002E48C0">
        <w:t>ar</w:t>
      </w:r>
      <w:r>
        <w:t xml:space="preserve"> på ett tidigt stadium av systemisk terapi.</w:t>
      </w:r>
    </w:p>
    <w:p w14:paraId="3FCAD4D2" w14:textId="0D80EF25" w:rsidR="005537A7" w:rsidRDefault="005537A7">
      <w:r>
        <w:t>Testet redovisar ett totalt mått på FAMILJEFUNKTION och mått på tre delskalor: STYRKOR, SVÅRIGHETER; KOMMUNIKATION.</w:t>
      </w:r>
    </w:p>
    <w:p w14:paraId="7B708250" w14:textId="311D6A9D" w:rsidR="00192FFE" w:rsidRDefault="00687D4B">
      <w:r w:rsidRPr="00192FFE">
        <w:rPr>
          <w:b/>
          <w:bCs/>
        </w:rPr>
        <w:t>Styrk</w:t>
      </w:r>
      <w:r w:rsidR="002E48C0">
        <w:rPr>
          <w:b/>
          <w:bCs/>
        </w:rPr>
        <w:t>or</w:t>
      </w:r>
      <w:r>
        <w:t xml:space="preserve"> beskriver familjens förmåga att hantera svårigheter, att kunna anpassa sig och hitta förhållningssätt till nya situationer, att känna tillit till varandra, att bry sig om och ta hand om varandra. </w:t>
      </w:r>
    </w:p>
    <w:p w14:paraId="1F00E05F" w14:textId="1EA1CEC1" w:rsidR="00192FFE" w:rsidRDefault="002E48C0">
      <w:r>
        <w:rPr>
          <w:b/>
          <w:bCs/>
        </w:rPr>
        <w:t>Svårigheter</w:t>
      </w:r>
      <w:r w:rsidR="00687D4B">
        <w:t xml:space="preserve"> beskriver familjens upplevelse av att vara överhopad och överväldigad av svårigheter och känslan av att allt går fel. Vidare tenderar familjemedlemmarna att skuldbelägga varandra och den genomgripande känslan hos familjen är att man är olycklig. </w:t>
      </w:r>
    </w:p>
    <w:p w14:paraId="0BF5E38D" w14:textId="77777777" w:rsidR="00192FFE" w:rsidRDefault="00687D4B">
      <w:r w:rsidRPr="00192FFE">
        <w:rPr>
          <w:b/>
          <w:bCs/>
        </w:rPr>
        <w:t xml:space="preserve">Kommunikation </w:t>
      </w:r>
      <w:r w:rsidR="00192FFE">
        <w:t>mäter hur</w:t>
      </w:r>
      <w:r>
        <w:t xml:space="preserve"> </w:t>
      </w:r>
      <w:r w:rsidR="00192FFE">
        <w:t xml:space="preserve">kommunikationen </w:t>
      </w:r>
      <w:r>
        <w:t>mellan familjen</w:t>
      </w:r>
      <w:r w:rsidR="00192FFE">
        <w:t xml:space="preserve">s </w:t>
      </w:r>
      <w:r>
        <w:t>medlemmar</w:t>
      </w:r>
      <w:r w:rsidR="00192FFE">
        <w:t xml:space="preserve"> fungerar</w:t>
      </w:r>
      <w:r>
        <w:t xml:space="preserve">. </w:t>
      </w:r>
    </w:p>
    <w:p w14:paraId="26630DB9" w14:textId="2A4C5B2F" w:rsidR="00687D4B" w:rsidRDefault="00687D4B">
      <w:r>
        <w:t xml:space="preserve">Varje variabel innehåller värdet på vardera </w:t>
      </w:r>
      <w:r w:rsidR="002E48C0">
        <w:t>fem</w:t>
      </w:r>
      <w:r>
        <w:t xml:space="preserve"> påståenden. </w:t>
      </w:r>
      <w:r w:rsidRPr="00192FFE">
        <w:rPr>
          <w:b/>
          <w:bCs/>
        </w:rPr>
        <w:t>Ju högre värdet blir, desto större indikation på stor problemtyngd.</w:t>
      </w:r>
      <w:r>
        <w:t xml:space="preserve"> Den totala Score-siffran kan teoretiskt sett bli 15 förutsatt att man skattar alla frågor absolut positivt</w:t>
      </w:r>
      <w:r w:rsidR="00192FFE">
        <w:t>.</w:t>
      </w:r>
      <w:r>
        <w:t xml:space="preserve"> </w:t>
      </w:r>
      <w:r w:rsidR="00192FFE">
        <w:t>T</w:t>
      </w:r>
      <w:r>
        <w:t>värt om skulle det kunna vara möjligt att uppnå siffran 75 om man skattar alla frågor absolut negativt.</w:t>
      </w:r>
    </w:p>
    <w:p w14:paraId="22B4A53A" w14:textId="79C47221" w:rsidR="009F388E" w:rsidRPr="00035CAA" w:rsidRDefault="009F388E">
      <w:pPr>
        <w:rPr>
          <w:b/>
          <w:bCs/>
          <w:sz w:val="28"/>
          <w:szCs w:val="28"/>
        </w:rPr>
      </w:pPr>
      <w:r w:rsidRPr="00035CAA">
        <w:rPr>
          <w:b/>
          <w:bCs/>
          <w:sz w:val="28"/>
          <w:szCs w:val="28"/>
        </w:rPr>
        <w:lastRenderedPageBreak/>
        <w:t>Administration</w:t>
      </w:r>
    </w:p>
    <w:p w14:paraId="47C5E22D" w14:textId="33C510D7" w:rsidR="009F388E" w:rsidRDefault="00142C83">
      <w:r>
        <w:t xml:space="preserve">Vilka som utgör </w:t>
      </w:r>
      <w:r w:rsidR="00293DB6">
        <w:t>”</w:t>
      </w:r>
      <w:r>
        <w:t>f</w:t>
      </w:r>
      <w:r w:rsidR="00293DB6">
        <w:t xml:space="preserve">amiljen” bestämmer den som fyller i formuläret genom att </w:t>
      </w:r>
      <w:r>
        <w:t>i förväg</w:t>
      </w:r>
      <w:r w:rsidR="00293DB6">
        <w:t xml:space="preserve"> tänka igenom och skriva ner vilka personer man räknar in i sin familj.</w:t>
      </w:r>
    </w:p>
    <w:p w14:paraId="7F53C913" w14:textId="687F65CC" w:rsidR="005537A7" w:rsidRDefault="00293DB6">
      <w:r>
        <w:t xml:space="preserve">Terapeuten </w:t>
      </w:r>
      <w:r w:rsidR="000820E1">
        <w:t>ber</w:t>
      </w:r>
      <w:r>
        <w:t xml:space="preserve"> familjemedlemmarna att fylla i formuläret var för sig. Om någon familjemedlem behöver hjälp</w:t>
      </w:r>
      <w:r w:rsidR="00192FFE">
        <w:t>,</w:t>
      </w:r>
      <w:r>
        <w:t xml:space="preserve"> erbjuds detta av terapeuten utan att man går in i fördjupande samtal om påståendena. </w:t>
      </w:r>
      <w:r w:rsidR="00142C83">
        <w:t>Om och i så fall hur</w:t>
      </w:r>
      <w:r>
        <w:t xml:space="preserve"> man delar informationen efteråt bestämmer man tillsammans. Viktigt</w:t>
      </w:r>
      <w:r w:rsidR="000820E1">
        <w:t xml:space="preserve"> är</w:t>
      </w:r>
      <w:r>
        <w:t xml:space="preserve"> att tydliggöra att det inte finns några rätta eller felaktiga svar</w:t>
      </w:r>
      <w:r w:rsidR="00142C83">
        <w:t>.</w:t>
      </w:r>
      <w:r>
        <w:t xml:space="preserve"> </w:t>
      </w:r>
      <w:r w:rsidR="00142C83">
        <w:t>S</w:t>
      </w:r>
      <w:r>
        <w:t xml:space="preserve">varen syftar till att ge en bild </w:t>
      </w:r>
      <w:r w:rsidR="00142C83">
        <w:t xml:space="preserve">av </w:t>
      </w:r>
      <w:r>
        <w:t>hur var och en upplever sin situation i familjen</w:t>
      </w:r>
      <w:r w:rsidR="00192FFE">
        <w:t>.</w:t>
      </w:r>
      <w:r>
        <w:t xml:space="preserve"> </w:t>
      </w:r>
      <w:r w:rsidR="00192FFE">
        <w:t>Resultatet på testet</w:t>
      </w:r>
      <w:r>
        <w:t xml:space="preserve"> hjälp</w:t>
      </w:r>
      <w:r w:rsidR="00142C83">
        <w:t>er</w:t>
      </w:r>
      <w:r>
        <w:t xml:space="preserve"> till att fokusera </w:t>
      </w:r>
      <w:r w:rsidR="00192FFE">
        <w:t>terapi</w:t>
      </w:r>
      <w:r w:rsidR="005537A7">
        <w:t xml:space="preserve">samtalen på </w:t>
      </w:r>
      <w:r>
        <w:t xml:space="preserve">de </w:t>
      </w:r>
      <w:r w:rsidR="005537A7">
        <w:t>områden</w:t>
      </w:r>
      <w:r>
        <w:t xml:space="preserve"> som är viktiga</w:t>
      </w:r>
      <w:r w:rsidR="005537A7">
        <w:t>.</w:t>
      </w:r>
    </w:p>
    <w:p w14:paraId="773CEA44" w14:textId="5AEC3F12" w:rsidR="005537A7" w:rsidRDefault="005537A7">
      <w:r>
        <w:t>Läs gärna den mer ingående</w:t>
      </w:r>
      <w:r w:rsidR="00192FFE">
        <w:t xml:space="preserve"> texten på engelska </w:t>
      </w:r>
      <w:r w:rsidR="00142C83">
        <w:t xml:space="preserve">om </w:t>
      </w:r>
      <w:r w:rsidR="00192FFE">
        <w:t xml:space="preserve">hur man kan samtala med familjemedlemmar kring testets användbarhet. </w:t>
      </w:r>
    </w:p>
    <w:p w14:paraId="55580B9E" w14:textId="77777777" w:rsidR="007B47BA" w:rsidRPr="00035CAA" w:rsidRDefault="007B47BA">
      <w:pPr>
        <w:rPr>
          <w:sz w:val="28"/>
          <w:szCs w:val="28"/>
        </w:rPr>
      </w:pPr>
    </w:p>
    <w:p w14:paraId="30104FBF" w14:textId="7CD01239" w:rsidR="007B47BA" w:rsidRPr="00035CAA" w:rsidRDefault="007B47BA">
      <w:pPr>
        <w:rPr>
          <w:b/>
          <w:bCs/>
          <w:sz w:val="28"/>
          <w:szCs w:val="28"/>
        </w:rPr>
      </w:pPr>
      <w:r w:rsidRPr="00035CAA">
        <w:rPr>
          <w:b/>
          <w:bCs/>
          <w:sz w:val="28"/>
          <w:szCs w:val="28"/>
        </w:rPr>
        <w:t>Resultatsammanställning</w:t>
      </w:r>
    </w:p>
    <w:p w14:paraId="0EB6DE09" w14:textId="002165F9" w:rsidR="005537A7" w:rsidRDefault="00A017D0">
      <w:r>
        <w:t xml:space="preserve">Det finns </w:t>
      </w:r>
      <w:r w:rsidR="005537A7">
        <w:t xml:space="preserve">en utarbetad </w:t>
      </w:r>
      <w:r w:rsidR="00687D4B">
        <w:t>E</w:t>
      </w:r>
      <w:r w:rsidR="005537A7">
        <w:t xml:space="preserve">xcel-fil som är mycket lätt att använda genom att fylla i de siffror som valts på frågorna. Resultatet på delskalor och </w:t>
      </w:r>
      <w:r w:rsidR="00142C83">
        <w:t xml:space="preserve">det </w:t>
      </w:r>
      <w:r w:rsidR="005537A7">
        <w:t>total</w:t>
      </w:r>
      <w:r w:rsidR="00142C83">
        <w:t>a</w:t>
      </w:r>
      <w:r w:rsidR="005537A7">
        <w:t xml:space="preserve"> </w:t>
      </w:r>
      <w:r w:rsidR="00142C83">
        <w:t xml:space="preserve">resultatet </w:t>
      </w:r>
      <w:r w:rsidR="005537A7">
        <w:t>faller då ut automatiskt.</w:t>
      </w:r>
    </w:p>
    <w:p w14:paraId="037E29F8" w14:textId="1A1CCA97" w:rsidR="005537A7" w:rsidRDefault="005537A7"/>
    <w:p w14:paraId="5D94BEDF" w14:textId="5786843F" w:rsidR="005537A7" w:rsidRDefault="005537A7">
      <w:r>
        <w:t xml:space="preserve">Om man föredrar att rätta formuläret </w:t>
      </w:r>
      <w:r w:rsidRPr="007B47BA">
        <w:rPr>
          <w:b/>
          <w:bCs/>
        </w:rPr>
        <w:t>för hand</w:t>
      </w:r>
      <w:r w:rsidR="00ED215E">
        <w:t xml:space="preserve"> gör man så här:</w:t>
      </w:r>
    </w:p>
    <w:p w14:paraId="3DA62CC8" w14:textId="77777777" w:rsidR="00962E35" w:rsidRPr="007B47BA" w:rsidRDefault="00962E35">
      <w:pPr>
        <w:rPr>
          <w:b/>
          <w:bCs/>
        </w:rPr>
      </w:pPr>
      <w:r w:rsidRPr="007B47BA">
        <w:rPr>
          <w:b/>
          <w:bCs/>
        </w:rPr>
        <w:t>För totalresultat</w:t>
      </w:r>
    </w:p>
    <w:p w14:paraId="5E8C4B2A" w14:textId="19F716EF" w:rsidR="00ED215E" w:rsidRDefault="00ED215E">
      <w:r>
        <w:t>Addera samtliga resultat på de negativa påståendena 2, 4, 5, 7, 8, 9, 11, 12, 13, 14</w:t>
      </w:r>
      <w:r w:rsidR="00142C83">
        <w:t>!</w:t>
      </w:r>
    </w:p>
    <w:p w14:paraId="5DD596EA" w14:textId="6ACA7065" w:rsidR="00ED215E" w:rsidRDefault="00ED215E">
      <w:r>
        <w:t>Subtrahera totalsumman från 60</w:t>
      </w:r>
      <w:r w:rsidR="00142C83">
        <w:t>!</w:t>
      </w:r>
    </w:p>
    <w:p w14:paraId="28D486ED" w14:textId="7F602992" w:rsidR="00ED215E" w:rsidRDefault="00ED215E">
      <w:r>
        <w:t>Addera därefter totalsumman från de positiva påståendena 1, 3, 6, 10, 15</w:t>
      </w:r>
      <w:r w:rsidR="00142C83">
        <w:t>!</w:t>
      </w:r>
    </w:p>
    <w:p w14:paraId="4AEB2CDC" w14:textId="2DC2906E" w:rsidR="00ED215E" w:rsidRDefault="00ED215E">
      <w:r>
        <w:t>Detta utgör totalsumman för varje person.</w:t>
      </w:r>
    </w:p>
    <w:p w14:paraId="16B915BB" w14:textId="33078F9F" w:rsidR="00ED215E" w:rsidRDefault="00ED215E">
      <w:r>
        <w:t xml:space="preserve">Om du vill ta fram </w:t>
      </w:r>
      <w:r w:rsidR="00962E35">
        <w:t>Medeltalet</w:t>
      </w:r>
      <w:r w:rsidR="00687D4B">
        <w:t xml:space="preserve"> </w:t>
      </w:r>
      <w:r w:rsidR="00142C83">
        <w:t>för</w:t>
      </w:r>
      <w:r w:rsidR="00687D4B">
        <w:t xml:space="preserve"> hela testet för en person</w:t>
      </w:r>
      <w:r w:rsidR="00142C83">
        <w:t>,</w:t>
      </w:r>
      <w:r w:rsidR="00962E35">
        <w:t xml:space="preserve"> delar du totalsumman med 15.</w:t>
      </w:r>
    </w:p>
    <w:p w14:paraId="74AB1E5D" w14:textId="77777777" w:rsidR="007B47BA" w:rsidRDefault="007B47BA"/>
    <w:p w14:paraId="3E393689" w14:textId="45D092D4" w:rsidR="00962E35" w:rsidRPr="007B47BA" w:rsidRDefault="00962E35">
      <w:pPr>
        <w:rPr>
          <w:b/>
          <w:bCs/>
        </w:rPr>
      </w:pPr>
      <w:r w:rsidRPr="007B47BA">
        <w:rPr>
          <w:b/>
          <w:bCs/>
        </w:rPr>
        <w:t xml:space="preserve">För </w:t>
      </w:r>
      <w:r w:rsidR="00687D4B" w:rsidRPr="007B47BA">
        <w:rPr>
          <w:b/>
          <w:bCs/>
        </w:rPr>
        <w:t xml:space="preserve">delresultat </w:t>
      </w:r>
      <w:r w:rsidRPr="007B47BA">
        <w:rPr>
          <w:b/>
          <w:bCs/>
        </w:rPr>
        <w:t>på de olika skalorna</w:t>
      </w:r>
      <w:r w:rsidR="00687D4B" w:rsidRPr="007B47BA">
        <w:rPr>
          <w:b/>
          <w:bCs/>
        </w:rPr>
        <w:t>:</w:t>
      </w:r>
    </w:p>
    <w:p w14:paraId="2DC0AAB3" w14:textId="2DEAADC4" w:rsidR="00962E35" w:rsidRPr="007B47BA" w:rsidRDefault="00962E35">
      <w:pPr>
        <w:rPr>
          <w:i/>
          <w:iCs/>
        </w:rPr>
      </w:pPr>
      <w:r w:rsidRPr="007B47BA">
        <w:rPr>
          <w:i/>
          <w:iCs/>
        </w:rPr>
        <w:t>Styrkor</w:t>
      </w:r>
    </w:p>
    <w:p w14:paraId="1F18F187" w14:textId="40565DBB" w:rsidR="00962E35" w:rsidRDefault="00962E35">
      <w:r>
        <w:t>Addera resultaten för 1, 3, 6, 10, 15</w:t>
      </w:r>
      <w:r w:rsidR="00142C83">
        <w:t>!</w:t>
      </w:r>
    </w:p>
    <w:p w14:paraId="7A77281E" w14:textId="6590D786" w:rsidR="00962E35" w:rsidRPr="007B47BA" w:rsidRDefault="00962E35">
      <w:pPr>
        <w:rPr>
          <w:i/>
          <w:iCs/>
        </w:rPr>
      </w:pPr>
      <w:r w:rsidRPr="007B47BA">
        <w:rPr>
          <w:i/>
          <w:iCs/>
        </w:rPr>
        <w:t>Svårigheter</w:t>
      </w:r>
    </w:p>
    <w:p w14:paraId="00A916B6" w14:textId="3056CAFA" w:rsidR="00962E35" w:rsidRDefault="00962E35">
      <w:r>
        <w:t>Addera resultaten från 5, 7, 9, 11, 14 och subtrahera denna summa från 30</w:t>
      </w:r>
      <w:r w:rsidR="00142C83">
        <w:t>!</w:t>
      </w:r>
      <w:r>
        <w:t xml:space="preserve"> Det som återstår är summan för delskalan.</w:t>
      </w:r>
    </w:p>
    <w:p w14:paraId="5722EDD8" w14:textId="1A8674D6" w:rsidR="00962E35" w:rsidRPr="007B47BA" w:rsidRDefault="00962E35">
      <w:pPr>
        <w:rPr>
          <w:i/>
          <w:iCs/>
        </w:rPr>
      </w:pPr>
      <w:r w:rsidRPr="007B47BA">
        <w:rPr>
          <w:i/>
          <w:iCs/>
        </w:rPr>
        <w:t>Kommunikation</w:t>
      </w:r>
    </w:p>
    <w:p w14:paraId="1698B7CA" w14:textId="1F6FA98F" w:rsidR="00962E35" w:rsidRDefault="00962E35" w:rsidP="00962E35">
      <w:r>
        <w:t>Addera resultaten från 2, 4, 8, 12, 13 och subtrahera denna summa från 30. Det som återstår är summan för delskalan.</w:t>
      </w:r>
    </w:p>
    <w:p w14:paraId="7AC1EB33" w14:textId="77777777" w:rsidR="00A12CDD" w:rsidRDefault="00A12CDD" w:rsidP="00962E35">
      <w:r>
        <w:t>Handrätta gärna testet någon gång så får du ökad insikt i hur testet är uppbyggt!</w:t>
      </w:r>
    </w:p>
    <w:p w14:paraId="2113D842" w14:textId="7ADFE786" w:rsidR="00C577EA" w:rsidRPr="00A12CDD" w:rsidRDefault="00C577EA" w:rsidP="00962E35">
      <w:r w:rsidRPr="007B47BA">
        <w:rPr>
          <w:b/>
          <w:bCs/>
        </w:rPr>
        <w:lastRenderedPageBreak/>
        <w:t>Tolkning av det totala resultatet</w:t>
      </w:r>
    </w:p>
    <w:p w14:paraId="463068F4" w14:textId="1781DF3D" w:rsidR="00C577EA" w:rsidRDefault="00C577EA" w:rsidP="00C577EA">
      <w:pPr>
        <w:jc w:val="both"/>
      </w:pPr>
      <w:r>
        <w:t>Ju högre summa desto större svårigheter beskrivs i familjen.</w:t>
      </w:r>
    </w:p>
    <w:p w14:paraId="2768E4D2" w14:textId="1CC05A79" w:rsidR="00C577EA" w:rsidRDefault="000820E1" w:rsidP="00C577EA">
      <w:pPr>
        <w:jc w:val="both"/>
      </w:pPr>
      <w:r>
        <w:t>Brittiska</w:t>
      </w:r>
      <w:r w:rsidR="00C577EA">
        <w:t xml:space="preserve"> data: icke-kliniska familjer M 26</w:t>
      </w:r>
      <w:r w:rsidR="008B5973">
        <w:t>/15</w:t>
      </w:r>
      <w:r w:rsidR="006E34E8">
        <w:t xml:space="preserve"> =</w:t>
      </w:r>
      <w:r w:rsidR="008B5973">
        <w:t xml:space="preserve"> 1.87</w:t>
      </w:r>
      <w:r w:rsidR="00C577EA">
        <w:t>, kliniska familjer M 39</w:t>
      </w:r>
      <w:r w:rsidR="008B5973">
        <w:t>/15</w:t>
      </w:r>
      <w:r w:rsidR="006E34E8">
        <w:t xml:space="preserve"> =</w:t>
      </w:r>
      <w:r w:rsidR="008B5973">
        <w:t xml:space="preserve"> 2.62</w:t>
      </w:r>
      <w:r w:rsidR="00142C83">
        <w:t>.</w:t>
      </w:r>
    </w:p>
    <w:p w14:paraId="36FF897A" w14:textId="2E9B285E" w:rsidR="00C577EA" w:rsidRDefault="00C577EA" w:rsidP="00C577EA">
      <w:pPr>
        <w:jc w:val="both"/>
      </w:pPr>
      <w:r>
        <w:t>Svenska data: icke-kliniska familjer M</w:t>
      </w:r>
      <w:r w:rsidR="000820E1">
        <w:t>/15</w:t>
      </w:r>
      <w:r w:rsidR="006E34E8">
        <w:t xml:space="preserve"> =</w:t>
      </w:r>
      <w:r w:rsidR="00142C83">
        <w:t xml:space="preserve"> </w:t>
      </w:r>
      <w:r w:rsidR="000820E1">
        <w:t>1.55</w:t>
      </w:r>
      <w:r>
        <w:t>, kliniska familjer M</w:t>
      </w:r>
      <w:r w:rsidR="000820E1">
        <w:t>/15</w:t>
      </w:r>
      <w:r w:rsidR="006E34E8">
        <w:t xml:space="preserve"> =</w:t>
      </w:r>
      <w:r>
        <w:t xml:space="preserve"> </w:t>
      </w:r>
      <w:r w:rsidR="000820E1">
        <w:t>2.42</w:t>
      </w:r>
      <w:r w:rsidR="006E34E8">
        <w:t>.</w:t>
      </w:r>
    </w:p>
    <w:p w14:paraId="04ADF387" w14:textId="02C2839A" w:rsidR="008B5973" w:rsidRDefault="008B5973" w:rsidP="00C577EA">
      <w:pPr>
        <w:jc w:val="both"/>
      </w:pPr>
      <w:r>
        <w:t>Över 40 poäng/15</w:t>
      </w:r>
      <w:r w:rsidR="006E34E8">
        <w:t xml:space="preserve"> =</w:t>
      </w:r>
      <w:r>
        <w:t xml:space="preserve"> 2.67 antyder en beskrivning av avsevärd belastning i familjefunktionen</w:t>
      </w:r>
      <w:r w:rsidR="006E34E8">
        <w:t>.</w:t>
      </w:r>
    </w:p>
    <w:p w14:paraId="333CEC97" w14:textId="64D83FD6" w:rsidR="00962E35" w:rsidRDefault="00962E35"/>
    <w:p w14:paraId="5715E176" w14:textId="6EEC756A" w:rsidR="00962E35" w:rsidRDefault="00606E70">
      <w:r>
        <w:t>All information på engelska</w:t>
      </w:r>
      <w:r w:rsidR="007B47BA">
        <w:t xml:space="preserve"> om Score - 15</w:t>
      </w:r>
      <w:r>
        <w:t xml:space="preserve"> finns tillgänglig på we</w:t>
      </w:r>
      <w:r w:rsidR="007B47BA">
        <w:t>b</w:t>
      </w:r>
      <w:r>
        <w:t>badress nedan:</w:t>
      </w:r>
    </w:p>
    <w:p w14:paraId="66F2FD4F" w14:textId="39BA9FD5" w:rsidR="00962E35" w:rsidRDefault="00A017D0">
      <w:hyperlink r:id="rId5" w:history="1">
        <w:r w:rsidR="00962E35">
          <w:rPr>
            <w:rStyle w:val="Hyperlnk"/>
          </w:rPr>
          <w:t>https://www.aft.org.uk/page/scoreresourcepack</w:t>
        </w:r>
      </w:hyperlink>
    </w:p>
    <w:p w14:paraId="3834C40A" w14:textId="77777777" w:rsidR="00ED215E" w:rsidRDefault="00ED215E"/>
    <w:p w14:paraId="708F5107" w14:textId="45245E9F" w:rsidR="005537A7" w:rsidRDefault="005537A7"/>
    <w:p w14:paraId="1F4ED4F4" w14:textId="77777777" w:rsidR="005537A7" w:rsidRDefault="005537A7"/>
    <w:p w14:paraId="627361A8" w14:textId="7F76425E" w:rsidR="005537A7" w:rsidRDefault="005537A7"/>
    <w:p w14:paraId="76DD1644" w14:textId="77777777" w:rsidR="005537A7" w:rsidRDefault="005537A7"/>
    <w:p w14:paraId="41E273B9" w14:textId="77777777" w:rsidR="009F388E" w:rsidRPr="00C42F90" w:rsidRDefault="009F388E"/>
    <w:sectPr w:rsidR="009F388E" w:rsidRPr="00C42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90"/>
    <w:rsid w:val="00035CAA"/>
    <w:rsid w:val="000820E1"/>
    <w:rsid w:val="00142C83"/>
    <w:rsid w:val="00192FFE"/>
    <w:rsid w:val="00293DB6"/>
    <w:rsid w:val="002E48C0"/>
    <w:rsid w:val="004742EC"/>
    <w:rsid w:val="0054114E"/>
    <w:rsid w:val="005537A7"/>
    <w:rsid w:val="00594B11"/>
    <w:rsid w:val="00606E70"/>
    <w:rsid w:val="00687D4B"/>
    <w:rsid w:val="006E34E8"/>
    <w:rsid w:val="007B47BA"/>
    <w:rsid w:val="008B1FDD"/>
    <w:rsid w:val="008B5973"/>
    <w:rsid w:val="00962E35"/>
    <w:rsid w:val="009F388E"/>
    <w:rsid w:val="00A017D0"/>
    <w:rsid w:val="00A12CDD"/>
    <w:rsid w:val="00B063F2"/>
    <w:rsid w:val="00C42F90"/>
    <w:rsid w:val="00C577EA"/>
    <w:rsid w:val="00DD12EA"/>
    <w:rsid w:val="00EB5085"/>
    <w:rsid w:val="00ED215E"/>
    <w:rsid w:val="00FA2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1CF4"/>
  <w15:chartTrackingRefBased/>
  <w15:docId w15:val="{3CAC4B65-3467-4787-8414-8AE0571A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62E35"/>
    <w:rPr>
      <w:color w:val="0000FF"/>
      <w:u w:val="single"/>
    </w:rPr>
  </w:style>
  <w:style w:type="character" w:styleId="AnvndHyperlnk">
    <w:name w:val="FollowedHyperlink"/>
    <w:basedOn w:val="Standardstycketeckensnitt"/>
    <w:uiPriority w:val="99"/>
    <w:semiHidden/>
    <w:unhideWhenUsed/>
    <w:rsid w:val="00594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ft.org.uk/page/scoreresourcepack" TargetMode="External"/><Relationship Id="rId4" Type="http://schemas.openxmlformats.org/officeDocument/2006/relationships/hyperlink" Target="https://www.aft.org.uk/page/scoreresourcepac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4347</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Sundelin</dc:creator>
  <cp:keywords/>
  <dc:description/>
  <cp:lastModifiedBy>Kristina Carlsson</cp:lastModifiedBy>
  <cp:revision>3</cp:revision>
  <dcterms:created xsi:type="dcterms:W3CDTF">2021-10-11T05:56:00Z</dcterms:created>
  <dcterms:modified xsi:type="dcterms:W3CDTF">2024-05-27T06:22:00Z</dcterms:modified>
</cp:coreProperties>
</file>